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F37" w:rsidRDefault="004D5153" w:rsidP="00523B08">
      <w:pPr>
        <w:jc w:val="both"/>
      </w:pPr>
      <w:r>
        <w:t>NOTA OFICIAL DE ESCLARECIMENTO</w:t>
      </w:r>
    </w:p>
    <w:p w:rsidR="006C230A" w:rsidRDefault="004D5153" w:rsidP="00523B08">
      <w:pPr>
        <w:jc w:val="both"/>
      </w:pPr>
      <w:r>
        <w:tab/>
        <w:t>Por meio desta</w:t>
      </w:r>
      <w:r w:rsidR="00C90E8B">
        <w:t>,</w:t>
      </w:r>
      <w:r>
        <w:t xml:space="preserve"> </w:t>
      </w:r>
      <w:r w:rsidR="00C90E8B">
        <w:t>a gestão municipal</w:t>
      </w:r>
      <w:r>
        <w:t xml:space="preserve">, </w:t>
      </w:r>
      <w:r w:rsidR="00C90E8B">
        <w:t>s</w:t>
      </w:r>
      <w:r>
        <w:t>e s</w:t>
      </w:r>
      <w:r w:rsidR="00C90E8B">
        <w:t>e</w:t>
      </w:r>
      <w:r>
        <w:t>nt</w:t>
      </w:r>
      <w:r w:rsidR="00C90E8B">
        <w:t>e</w:t>
      </w:r>
      <w:r>
        <w:t xml:space="preserve"> na obrigação de esclarecer a todos os cidadãos e cidadãs deste município</w:t>
      </w:r>
      <w:r w:rsidR="00C90E8B">
        <w:t>, em especial aos nossos briosos servidores</w:t>
      </w:r>
      <w:r>
        <w:t xml:space="preserve">, </w:t>
      </w:r>
      <w:r w:rsidR="00C90E8B">
        <w:t>por força do dever colaborativo, e da necessidade de aprofundamento em medidas que visem a maior eficiência do serviço público, bem como, buscando o equilíbrio com os gastos com pessoal, estamos implementando uma série de medidas para tornar a máquina mais eficiente, trazer justiça aos servidores compromissados do nosso município, organizar os valores gastos com pessoal, cumprir medidas impostas pelo Ministério Público, e pela Justiça, de forma ordeira e republicana. Tudo para a melhoria de nossa gestão, com o compromisso da transparência e publicidade, sem se afastar da moralidade e legalidade quanto ao serviço público. E assim agiremos, certos de que beneficiaremos toda a cidade, bem como, os briosos servidores públicos que assumem seus encargos com a responsabilidade de cada função, os quais merecem nosso respeito, e assim são sempre abrigados pela luta do Ministério Público e Justiça Local</w:t>
      </w:r>
      <w:r w:rsidR="00B149EF">
        <w:t>.</w:t>
      </w:r>
      <w:r w:rsidR="006C230A">
        <w:t xml:space="preserve"> Por todo os exposto, pedimos que todos os servidores deste município observem os decretos que estamos publicando durante este mês em diante, sempre com o mister acima posto, a fim de evitar desgastes desnecessários.</w:t>
      </w:r>
    </w:p>
    <w:p w:rsidR="006C230A" w:rsidRDefault="006C230A" w:rsidP="00523B08">
      <w:pPr>
        <w:jc w:val="both"/>
      </w:pPr>
      <w:r>
        <w:t>Caaporã, 23/11/2018</w:t>
      </w:r>
    </w:p>
    <w:p w:rsidR="006C230A" w:rsidRDefault="006C230A" w:rsidP="006C230A">
      <w:pPr>
        <w:jc w:val="center"/>
      </w:pPr>
      <w:r>
        <w:t>Cristiano Ferreira Monteiro</w:t>
      </w:r>
    </w:p>
    <w:p w:rsidR="004D5153" w:rsidRDefault="006C230A" w:rsidP="006C230A">
      <w:pPr>
        <w:jc w:val="center"/>
      </w:pPr>
      <w:r>
        <w:t>Prefeito Constitucional</w:t>
      </w:r>
      <w:bookmarkStart w:id="0" w:name="_GoBack"/>
      <w:bookmarkEnd w:id="0"/>
    </w:p>
    <w:sectPr w:rsidR="004D51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53"/>
    <w:rsid w:val="00414F37"/>
    <w:rsid w:val="004D5153"/>
    <w:rsid w:val="00523B08"/>
    <w:rsid w:val="006C230A"/>
    <w:rsid w:val="00952A55"/>
    <w:rsid w:val="00B149EF"/>
    <w:rsid w:val="00C90E8B"/>
    <w:rsid w:val="00CD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CF582-4AEB-4007-9B67-9785BBCE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PROJU</cp:lastModifiedBy>
  <cp:revision>3</cp:revision>
  <dcterms:created xsi:type="dcterms:W3CDTF">2018-11-23T14:00:00Z</dcterms:created>
  <dcterms:modified xsi:type="dcterms:W3CDTF">2018-11-23T14:04:00Z</dcterms:modified>
</cp:coreProperties>
</file>